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9" w:rsidRPr="00DC1C29" w:rsidRDefault="00DC1C29">
      <w:pPr>
        <w:rPr>
          <w:rFonts w:ascii="AR P丸ゴシック体E" w:eastAsia="AR P丸ゴシック体E" w:hAnsi="AR P丸ゴシック体E"/>
          <w:sz w:val="28"/>
          <w:szCs w:val="24"/>
        </w:rPr>
      </w:pPr>
      <w:r w:rsidRPr="00DC1C29">
        <w:rPr>
          <w:rFonts w:ascii="AR P丸ゴシック体E" w:eastAsia="AR P丸ゴシック体E" w:hAnsi="AR P丸ゴシック体E" w:hint="eastAsia"/>
          <w:sz w:val="28"/>
          <w:szCs w:val="24"/>
        </w:rPr>
        <w:t>公益社団法人　埼玉県臨床検査技師会　検査相談窓口係り　行</w:t>
      </w:r>
    </w:p>
    <w:p w:rsidR="00907E77" w:rsidRDefault="00DC1C29" w:rsidP="00DC1C29">
      <w:pPr>
        <w:ind w:firstLineChars="2000" w:firstLine="480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FAX　：048-824-4095</w:t>
      </w:r>
    </w:p>
    <w:p w:rsidR="00DC1C29" w:rsidRDefault="00DC1C29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　　　　　　　　　　E-mail：</w:t>
      </w:r>
      <w:r w:rsidRPr="00DC1C29">
        <w:rPr>
          <w:rFonts w:ascii="AR P丸ゴシック体E" w:eastAsia="AR P丸ゴシック体E" w:hAnsi="AR P丸ゴシック体E"/>
          <w:sz w:val="24"/>
          <w:szCs w:val="24"/>
        </w:rPr>
        <w:t>sairingi@sairingi.com</w:t>
      </w:r>
    </w:p>
    <w:p w:rsidR="00DC1C29" w:rsidRPr="00605F54" w:rsidRDefault="00DC1C29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Pr="00605F54" w:rsidRDefault="00605F54" w:rsidP="00605F54">
      <w:pPr>
        <w:ind w:firstLineChars="100" w:firstLine="220"/>
        <w:rPr>
          <w:rFonts w:ascii="AR P丸ゴシック体E" w:eastAsia="AR P丸ゴシック体E" w:hAnsi="AR P丸ゴシック体E"/>
          <w:sz w:val="22"/>
          <w:szCs w:val="24"/>
        </w:rPr>
      </w:pPr>
      <w:r>
        <w:rPr>
          <w:rFonts w:ascii="AR P丸ゴシック体E" w:eastAsia="AR P丸ゴシック体E" w:hAnsi="AR P丸ゴシック体E" w:hint="eastAsia"/>
          <w:sz w:val="22"/>
          <w:szCs w:val="24"/>
        </w:rPr>
        <w:t>あなたのお名前・連絡先と、</w:t>
      </w:r>
      <w:r w:rsidRPr="00605F54">
        <w:rPr>
          <w:rFonts w:ascii="AR P丸ゴシック体E" w:eastAsia="AR P丸ゴシック体E" w:hAnsi="AR P丸ゴシック体E" w:hint="eastAsia"/>
          <w:sz w:val="22"/>
          <w:szCs w:val="24"/>
        </w:rPr>
        <w:t>相談したい検査の内容について下記の通信欄にご記入ください。記入後、上記のFAXまたはE-mailに送信してください。後日、専門の担当者より、ご連絡いたします。</w:t>
      </w:r>
      <w:r w:rsidR="004752D3" w:rsidRPr="00605F54">
        <w:rPr>
          <w:rFonts w:ascii="AR P丸ゴシック体E" w:eastAsia="AR P丸ゴシック体E" w:hAnsi="AR P丸ゴシック体E" w:hint="eastAsia"/>
          <w:sz w:val="22"/>
          <w:szCs w:val="24"/>
        </w:rPr>
        <w:t>（ご記入いただいた個人情報は個人情報保護の観点から、相談内容の回答のみに使用し、目的以外の使用は行いません。）</w:t>
      </w:r>
    </w:p>
    <w:p w:rsidR="00DC1C29" w:rsidRDefault="00DC1C29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DC1C29" w:rsidRDefault="00DC1C29">
      <w:pPr>
        <w:rPr>
          <w:rFonts w:ascii="AR P丸ゴシック体E" w:eastAsia="AR P丸ゴシック体E" w:hAnsi="AR P丸ゴシック体E"/>
          <w:sz w:val="24"/>
          <w:szCs w:val="24"/>
          <w:u w:val="single"/>
        </w:rPr>
      </w:pPr>
      <w:r w:rsidRPr="00DC1C29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氏　名　</w:t>
      </w: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C1C29" w:rsidRPr="00DC1C29" w:rsidRDefault="00DC1C29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連絡先</w:t>
      </w:r>
    </w:p>
    <w:p w:rsidR="00DC1C29" w:rsidRDefault="004752D3">
      <w:pPr>
        <w:rPr>
          <w:rFonts w:ascii="AR P丸ゴシック体E" w:eastAsia="AR P丸ゴシック体E" w:hAnsi="AR P丸ゴシック体E"/>
          <w:sz w:val="24"/>
          <w:szCs w:val="24"/>
          <w:u w:val="single"/>
        </w:rPr>
      </w:pP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電　話　　　　　　　　　　　　　　　　　　　　　　</w:t>
      </w:r>
    </w:p>
    <w:p w:rsidR="004752D3" w:rsidRDefault="004752D3">
      <w:pPr>
        <w:rPr>
          <w:rFonts w:ascii="AR P丸ゴシック体E" w:eastAsia="AR P丸ゴシック体E" w:hAnsi="AR P丸ゴシック体E"/>
          <w:sz w:val="24"/>
          <w:szCs w:val="24"/>
          <w:u w:val="single"/>
        </w:rPr>
      </w:pP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FAX　　　　　　　　　　　　　　　　　　　　　　　</w:t>
      </w:r>
    </w:p>
    <w:p w:rsidR="004752D3" w:rsidRPr="00DC1C29" w:rsidRDefault="004752D3">
      <w:pPr>
        <w:rPr>
          <w:rFonts w:ascii="AR P丸ゴシック体E" w:eastAsia="AR P丸ゴシック体E" w:hAnsi="AR P丸ゴシック体E"/>
          <w:sz w:val="24"/>
          <w:szCs w:val="24"/>
          <w:u w:val="single"/>
        </w:rPr>
      </w:pP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Email　　　　　　　　　　　　　　　　　　　　　　</w:t>
      </w: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605F54" w:rsidP="004752D3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F0E6" wp14:editId="7C44A64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6086475" cy="3228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22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5pt;margin-top:15.5pt;width:479.25pt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" filled="f" strokecolor="black [3213]" strokeweight="2pt"/>
            </w:pict>
          </mc:Fallback>
        </mc:AlternateContent>
      </w:r>
      <w:r w:rsidR="004752D3">
        <w:rPr>
          <w:rFonts w:ascii="AR P丸ゴシック体E" w:eastAsia="AR P丸ゴシック体E" w:hAnsi="AR P丸ゴシック体E" w:hint="eastAsia"/>
          <w:sz w:val="24"/>
          <w:szCs w:val="24"/>
        </w:rPr>
        <w:t>【通信欄】</w:t>
      </w: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 w:hint="eastAsia"/>
          <w:sz w:val="24"/>
          <w:szCs w:val="24"/>
        </w:rPr>
      </w:pPr>
    </w:p>
    <w:p w:rsidR="00605F54" w:rsidRDefault="00605F54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  <w:bookmarkStart w:id="0" w:name="_GoBack"/>
    </w:p>
    <w:bookmarkEnd w:id="0"/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 w:hint="eastAsia"/>
          <w:sz w:val="24"/>
          <w:szCs w:val="24"/>
        </w:rPr>
      </w:pPr>
    </w:p>
    <w:p w:rsidR="00605F54" w:rsidRDefault="00605F54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Default="004752D3" w:rsidP="004752D3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4752D3" w:rsidRPr="00605F54" w:rsidRDefault="004752D3" w:rsidP="004752D3">
      <w:pPr>
        <w:ind w:left="240" w:hangingChars="100" w:hanging="240"/>
        <w:rPr>
          <w:rFonts w:ascii="AR P丸ゴシック体E" w:eastAsia="AR P丸ゴシック体E" w:hAnsi="AR P丸ゴシック体E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</w:t>
      </w:r>
      <w:r w:rsidRPr="00605F54">
        <w:rPr>
          <w:rFonts w:ascii="AR P丸ゴシック体E" w:eastAsia="AR P丸ゴシック体E" w:hAnsi="AR P丸ゴシック体E" w:hint="eastAsia"/>
          <w:szCs w:val="24"/>
        </w:rPr>
        <w:t>質問・相談内容によっては回答にお時間がかかる場合がありますので、予めご了承ください。</w:t>
      </w:r>
    </w:p>
    <w:sectPr w:rsidR="004752D3" w:rsidRPr="00605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F"/>
    <w:rsid w:val="004752D3"/>
    <w:rsid w:val="00605F54"/>
    <w:rsid w:val="008429CF"/>
    <w:rsid w:val="00907E77"/>
    <w:rsid w:val="00D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hamamoto</cp:lastModifiedBy>
  <cp:revision>3</cp:revision>
  <dcterms:created xsi:type="dcterms:W3CDTF">2018-11-02T08:58:00Z</dcterms:created>
  <dcterms:modified xsi:type="dcterms:W3CDTF">2018-11-06T08:43:00Z</dcterms:modified>
</cp:coreProperties>
</file>